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F" w:rsidRPr="009D0B19" w:rsidRDefault="00C80F5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Kindergarten</w:t>
      </w:r>
      <w:r w:rsidR="00F2251B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994377">
        <w:rPr>
          <w:rFonts w:ascii="Arial" w:eastAsia="Times New Roman" w:hAnsi="Arial" w:cs="Arial"/>
          <w:b/>
          <w:bCs/>
          <w:sz w:val="40"/>
          <w:szCs w:val="40"/>
        </w:rPr>
        <w:t>– Unit 7</w:t>
      </w:r>
      <w:r w:rsidR="004E4B30">
        <w:rPr>
          <w:rFonts w:ascii="Arial" w:eastAsia="Times New Roman" w:hAnsi="Arial" w:cs="Arial"/>
          <w:b/>
          <w:bCs/>
          <w:sz w:val="40"/>
          <w:szCs w:val="40"/>
        </w:rPr>
        <w:t>a</w:t>
      </w:r>
    </w:p>
    <w:p w:rsidR="00994377" w:rsidRDefault="00D673CF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Informative/Explanatory Writing</w:t>
      </w:r>
      <w:r w:rsidR="00A72867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994377">
        <w:rPr>
          <w:rFonts w:ascii="Arial" w:eastAsia="Times New Roman" w:hAnsi="Arial" w:cs="Arial"/>
          <w:b/>
          <w:bCs/>
          <w:sz w:val="40"/>
          <w:szCs w:val="40"/>
        </w:rPr>
        <w:t xml:space="preserve">with </w:t>
      </w:r>
    </w:p>
    <w:p w:rsidR="00F52F26" w:rsidRDefault="00994377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Shared Research</w:t>
      </w:r>
    </w:p>
    <w:p w:rsidR="00C25862" w:rsidRPr="00C25862" w:rsidRDefault="00C25862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F838B8" w:rsidRPr="00F52F26" w:rsidRDefault="00994377" w:rsidP="00204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The American Flag</w:t>
      </w:r>
    </w:p>
    <w:p w:rsidR="003331C9" w:rsidRPr="00C25862" w:rsidRDefault="003331C9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331C9" w:rsidRPr="009D0B19" w:rsidRDefault="00B42A4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D673CF" w:rsidRPr="00B20F16" w:rsidRDefault="00D673CF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F37B09" w:rsidRDefault="00F37B09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673CF" w:rsidRPr="009D0B19" w:rsidRDefault="00C80F51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D673CF" w:rsidRPr="00994377" w:rsidRDefault="00D673CF" w:rsidP="00D673CF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32"/>
        </w:rPr>
      </w:pPr>
    </w:p>
    <w:p w:rsidR="00810AFA" w:rsidRPr="00994377" w:rsidRDefault="00994377" w:rsidP="0080358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In the </w:t>
      </w:r>
      <w:r w:rsidRPr="00122307">
        <w:rPr>
          <w:rFonts w:cs="Arial"/>
          <w:b/>
          <w:i/>
          <w:sz w:val="28"/>
          <w:szCs w:val="28"/>
        </w:rPr>
        <w:t>Literacy by Design</w:t>
      </w:r>
      <w:r>
        <w:rPr>
          <w:rFonts w:cs="Arial"/>
          <w:sz w:val="28"/>
          <w:szCs w:val="28"/>
        </w:rPr>
        <w:t xml:space="preserve"> program </w:t>
      </w:r>
      <w:r w:rsidRPr="00994377">
        <w:rPr>
          <w:rFonts w:cs="Arial"/>
          <w:b/>
          <w:sz w:val="28"/>
          <w:szCs w:val="28"/>
        </w:rPr>
        <w:t>Theme 13</w:t>
      </w:r>
      <w:r>
        <w:rPr>
          <w:rFonts w:cs="Arial"/>
          <w:sz w:val="28"/>
          <w:szCs w:val="28"/>
        </w:rPr>
        <w:t xml:space="preserve"> and </w:t>
      </w:r>
      <w:r w:rsidRPr="00994377">
        <w:rPr>
          <w:rFonts w:cs="Arial"/>
          <w:b/>
          <w:sz w:val="28"/>
          <w:szCs w:val="28"/>
        </w:rPr>
        <w:t>Theme 14</w:t>
      </w:r>
      <w:r>
        <w:rPr>
          <w:rFonts w:cs="Arial"/>
          <w:sz w:val="28"/>
          <w:szCs w:val="28"/>
        </w:rPr>
        <w:t xml:space="preserve"> students read both fiction and nonfiction stories about Celebrating Our Country. For example, Theme 13 explores friendships and diversity in America through stories such as; </w:t>
      </w:r>
      <w:r w:rsidRPr="00994377">
        <w:rPr>
          <w:rFonts w:cs="Arial"/>
          <w:b/>
          <w:i/>
          <w:sz w:val="28"/>
          <w:szCs w:val="28"/>
        </w:rPr>
        <w:t>My House is Your House, I am American, Ira Sleeps Over, Enemy Pie</w:t>
      </w:r>
      <w:r w:rsidRPr="00994377">
        <w:rPr>
          <w:rFonts w:cs="Arial"/>
          <w:sz w:val="28"/>
          <w:szCs w:val="28"/>
        </w:rPr>
        <w:t xml:space="preserve"> and</w:t>
      </w:r>
      <w:r w:rsidRPr="00994377">
        <w:rPr>
          <w:rFonts w:cs="Arial"/>
          <w:b/>
          <w:i/>
          <w:sz w:val="28"/>
          <w:szCs w:val="28"/>
        </w:rPr>
        <w:t xml:space="preserve"> Chester’s</w:t>
      </w:r>
      <w:r>
        <w:rPr>
          <w:rFonts w:cs="Arial"/>
          <w:sz w:val="28"/>
          <w:szCs w:val="28"/>
        </w:rPr>
        <w:t xml:space="preserve"> </w:t>
      </w:r>
      <w:r w:rsidRPr="00994377">
        <w:rPr>
          <w:rFonts w:cs="Arial"/>
          <w:b/>
          <w:i/>
          <w:sz w:val="28"/>
          <w:szCs w:val="28"/>
        </w:rPr>
        <w:t>Way.</w:t>
      </w:r>
      <w:r>
        <w:rPr>
          <w:rFonts w:cs="Arial"/>
          <w:sz w:val="28"/>
          <w:szCs w:val="28"/>
        </w:rPr>
        <w:t xml:space="preserve">  In Theme 14 the nonfiction text focuses on what is special a</w:t>
      </w:r>
      <w:r w:rsidR="00ED7D3A">
        <w:rPr>
          <w:rFonts w:cs="Arial"/>
          <w:sz w:val="28"/>
          <w:szCs w:val="28"/>
        </w:rPr>
        <w:t>bout our country through texts</w:t>
      </w:r>
      <w:r>
        <w:rPr>
          <w:rFonts w:cs="Arial"/>
          <w:sz w:val="28"/>
          <w:szCs w:val="28"/>
        </w:rPr>
        <w:t xml:space="preserve"> such </w:t>
      </w:r>
      <w:r w:rsidRPr="00994377">
        <w:rPr>
          <w:rFonts w:cs="Arial"/>
          <w:sz w:val="28"/>
          <w:szCs w:val="28"/>
        </w:rPr>
        <w:t>as;</w:t>
      </w:r>
      <w:r>
        <w:rPr>
          <w:rFonts w:cs="Arial"/>
          <w:sz w:val="28"/>
          <w:szCs w:val="28"/>
        </w:rPr>
        <w:t xml:space="preserve"> </w:t>
      </w:r>
      <w:r w:rsidRPr="00994377">
        <w:rPr>
          <w:rFonts w:cs="Arial"/>
          <w:b/>
          <w:i/>
          <w:sz w:val="28"/>
          <w:szCs w:val="28"/>
        </w:rPr>
        <w:t xml:space="preserve">Our Country Flag, Happy Birthday America, F is for Flag, The Pledge of Allegiance </w:t>
      </w:r>
      <w:r w:rsidRPr="00994377">
        <w:rPr>
          <w:rFonts w:cs="Arial"/>
          <w:sz w:val="28"/>
          <w:szCs w:val="28"/>
        </w:rPr>
        <w:t xml:space="preserve">and </w:t>
      </w:r>
      <w:r w:rsidRPr="00994377">
        <w:rPr>
          <w:rFonts w:cs="Arial"/>
          <w:b/>
          <w:i/>
          <w:sz w:val="28"/>
          <w:szCs w:val="28"/>
        </w:rPr>
        <w:t>Betsy Ross.</w:t>
      </w:r>
      <w:r w:rsidRPr="00994377">
        <w:rPr>
          <w:rFonts w:cs="Arial"/>
          <w:b/>
          <w:sz w:val="28"/>
          <w:szCs w:val="28"/>
        </w:rPr>
        <w:t xml:space="preserve"> </w:t>
      </w:r>
      <w:r w:rsidR="00965229" w:rsidRPr="00965229">
        <w:rPr>
          <w:rFonts w:cs="Arial"/>
          <w:b/>
          <w:sz w:val="28"/>
          <w:szCs w:val="28"/>
          <w:u w:val="single"/>
        </w:rPr>
        <w:t>Note: Teachers may substitute titles that are familiar to their students</w:t>
      </w:r>
      <w:r w:rsidR="00965229">
        <w:rPr>
          <w:rFonts w:cs="Arial"/>
          <w:b/>
          <w:sz w:val="28"/>
          <w:szCs w:val="28"/>
        </w:rPr>
        <w:t xml:space="preserve">. </w:t>
      </w:r>
    </w:p>
    <w:p w:rsidR="00994377" w:rsidRPr="00803584" w:rsidRDefault="00994377" w:rsidP="00803584">
      <w:pPr>
        <w:spacing w:after="0" w:line="240" w:lineRule="auto"/>
        <w:jc w:val="both"/>
        <w:rPr>
          <w:rFonts w:cs="Arial"/>
          <w:sz w:val="20"/>
          <w:szCs w:val="28"/>
        </w:rPr>
      </w:pPr>
    </w:p>
    <w:p w:rsidR="0007087F" w:rsidRPr="00803584" w:rsidRDefault="00994377" w:rsidP="0080358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In this end-of-unit writing task, students </w:t>
      </w:r>
      <w:r w:rsidR="0007087F" w:rsidRPr="00803584">
        <w:rPr>
          <w:rFonts w:cs="Arial"/>
          <w:sz w:val="28"/>
          <w:szCs w:val="28"/>
        </w:rPr>
        <w:t xml:space="preserve">will </w:t>
      </w:r>
      <w:r w:rsidR="00810AFA" w:rsidRPr="00803584">
        <w:rPr>
          <w:rFonts w:cs="Arial"/>
          <w:sz w:val="28"/>
          <w:szCs w:val="28"/>
        </w:rPr>
        <w:t>write an in</w:t>
      </w:r>
      <w:r w:rsidR="00803584">
        <w:rPr>
          <w:rFonts w:cs="Arial"/>
          <w:sz w:val="28"/>
          <w:szCs w:val="28"/>
        </w:rPr>
        <w:t>formative</w:t>
      </w:r>
      <w:r w:rsidR="00810AFA" w:rsidRPr="00803584">
        <w:rPr>
          <w:rFonts w:cs="Arial"/>
          <w:sz w:val="28"/>
          <w:szCs w:val="28"/>
        </w:rPr>
        <w:t xml:space="preserve"> report that tells </w:t>
      </w:r>
      <w:r>
        <w:rPr>
          <w:rFonts w:cs="Arial"/>
          <w:sz w:val="28"/>
          <w:szCs w:val="28"/>
        </w:rPr>
        <w:t xml:space="preserve">one thing they learned </w:t>
      </w:r>
      <w:r w:rsidR="00C80F51" w:rsidRPr="00803584">
        <w:rPr>
          <w:rFonts w:cs="Arial"/>
          <w:sz w:val="28"/>
          <w:szCs w:val="28"/>
        </w:rPr>
        <w:t xml:space="preserve">about </w:t>
      </w:r>
      <w:r>
        <w:rPr>
          <w:rFonts w:cs="Arial"/>
          <w:sz w:val="28"/>
          <w:szCs w:val="28"/>
        </w:rPr>
        <w:t>the American Flag.</w:t>
      </w:r>
      <w:r w:rsidR="0007087F" w:rsidRPr="00803584">
        <w:rPr>
          <w:rFonts w:cs="Arial"/>
          <w:sz w:val="28"/>
          <w:szCs w:val="28"/>
        </w:rPr>
        <w:t xml:space="preserve"> </w:t>
      </w:r>
      <w:r w:rsidR="0007087F" w:rsidRPr="00803584">
        <w:rPr>
          <w:rFonts w:eastAsia="Times New Roman" w:cs="Arial"/>
          <w:bCs/>
          <w:sz w:val="28"/>
          <w:szCs w:val="28"/>
        </w:rPr>
        <w:t>Remember that when authors write</w:t>
      </w:r>
      <w:r w:rsidR="00803584">
        <w:rPr>
          <w:rFonts w:eastAsia="Times New Roman" w:cs="Arial"/>
          <w:bCs/>
          <w:sz w:val="28"/>
          <w:szCs w:val="28"/>
        </w:rPr>
        <w:t xml:space="preserve"> informative or explanatory pieces</w:t>
      </w:r>
      <w:r w:rsidR="0007087F" w:rsidRPr="00803584">
        <w:rPr>
          <w:rFonts w:eastAsia="Times New Roman" w:cs="Arial"/>
          <w:bCs/>
          <w:sz w:val="28"/>
          <w:szCs w:val="28"/>
        </w:rPr>
        <w:t xml:space="preserve"> they aim to teach readers about a topic.  You, too, have been learning to write in such a way that you can t</w:t>
      </w:r>
      <w:r>
        <w:rPr>
          <w:rFonts w:eastAsia="Times New Roman" w:cs="Arial"/>
          <w:bCs/>
          <w:sz w:val="28"/>
          <w:szCs w:val="28"/>
        </w:rPr>
        <w:t>each others about the American Flag</w:t>
      </w:r>
      <w:r w:rsidR="0007087F" w:rsidRPr="00803584">
        <w:rPr>
          <w:rFonts w:eastAsia="Times New Roman" w:cs="Arial"/>
          <w:bCs/>
          <w:sz w:val="28"/>
          <w:szCs w:val="28"/>
        </w:rPr>
        <w:t>. It is important to ask, “What is the best way to organize my writing from beginning to end to help my readers learn about my topic?”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03584" w:rsidRPr="004E4B30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4"/>
          <w:szCs w:val="32"/>
          <w:u w:val="single"/>
        </w:rPr>
      </w:pPr>
    </w:p>
    <w:p w:rsidR="0007087F" w:rsidRPr="009D0B19" w:rsidRDefault="0007087F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Shared Research: 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07087F" w:rsidRPr="00803584" w:rsidRDefault="0007087F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eastAsia="Times New Roman" w:cs="Arial"/>
          <w:b/>
          <w:bCs/>
          <w:sz w:val="28"/>
          <w:szCs w:val="28"/>
        </w:rPr>
        <w:t>Shared Research:</w:t>
      </w:r>
      <w:r w:rsidRPr="00803584">
        <w:rPr>
          <w:rFonts w:eastAsia="Times New Roman" w:cs="Arial"/>
          <w:bCs/>
          <w:sz w:val="28"/>
          <w:szCs w:val="28"/>
        </w:rPr>
        <w:t xml:space="preserve"> </w:t>
      </w:r>
      <w:r w:rsidR="004E4B30">
        <w:rPr>
          <w:rFonts w:eastAsia="Times New Roman" w:cs="Arial"/>
          <w:bCs/>
          <w:sz w:val="28"/>
          <w:szCs w:val="28"/>
        </w:rPr>
        <w:t xml:space="preserve">Teachers may want to use the book </w:t>
      </w:r>
      <w:r w:rsidR="004E4B30" w:rsidRPr="004E4B30">
        <w:rPr>
          <w:rFonts w:eastAsia="Times New Roman" w:cs="Arial"/>
          <w:b/>
          <w:bCs/>
          <w:sz w:val="28"/>
          <w:szCs w:val="28"/>
        </w:rPr>
        <w:t>“</w:t>
      </w:r>
      <w:r w:rsidR="004E4B30" w:rsidRPr="004E4B30">
        <w:rPr>
          <w:rFonts w:eastAsia="Times New Roman" w:cs="Arial"/>
          <w:b/>
          <w:bCs/>
          <w:i/>
          <w:sz w:val="28"/>
          <w:szCs w:val="28"/>
        </w:rPr>
        <w:t>F is For Flag”</w:t>
      </w:r>
      <w:r w:rsidR="004E4B30">
        <w:rPr>
          <w:rFonts w:eastAsia="Times New Roman" w:cs="Arial"/>
          <w:bCs/>
          <w:sz w:val="28"/>
          <w:szCs w:val="28"/>
        </w:rPr>
        <w:t xml:space="preserve"> for this shared research task. </w:t>
      </w:r>
      <w:r w:rsidRPr="00803584">
        <w:rPr>
          <w:rFonts w:eastAsia="Times New Roman" w:cs="Arial"/>
          <w:bCs/>
          <w:sz w:val="28"/>
          <w:szCs w:val="28"/>
        </w:rPr>
        <w:t>Student</w:t>
      </w:r>
      <w:r w:rsidR="004E4B30">
        <w:rPr>
          <w:rFonts w:eastAsia="Times New Roman" w:cs="Arial"/>
          <w:bCs/>
          <w:sz w:val="28"/>
          <w:szCs w:val="28"/>
        </w:rPr>
        <w:t xml:space="preserve">s will use information from the </w:t>
      </w:r>
      <w:r w:rsidRPr="00803584">
        <w:rPr>
          <w:rFonts w:eastAsia="Times New Roman" w:cs="Arial"/>
          <w:bCs/>
          <w:sz w:val="28"/>
          <w:szCs w:val="28"/>
        </w:rPr>
        <w:t xml:space="preserve">shared research to help them write their report. </w:t>
      </w:r>
    </w:p>
    <w:p w:rsidR="00204ED5" w:rsidRPr="004E4B30" w:rsidRDefault="00204ED5" w:rsidP="000552EA">
      <w:pPr>
        <w:spacing w:line="240" w:lineRule="auto"/>
        <w:jc w:val="both"/>
        <w:rPr>
          <w:rFonts w:ascii="Arial" w:hAnsi="Arial" w:cs="Arial"/>
          <w:sz w:val="18"/>
          <w:szCs w:val="28"/>
        </w:rPr>
      </w:pPr>
    </w:p>
    <w:p w:rsidR="00D163B4" w:rsidRPr="00994377" w:rsidRDefault="00D163B4" w:rsidP="00C2586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Pr="00A73D77" w:rsidRDefault="0007087F" w:rsidP="0007087F">
      <w:pPr>
        <w:rPr>
          <w:rFonts w:ascii="Arial" w:hAnsi="Arial" w:cs="Arial"/>
          <w:b/>
          <w:sz w:val="32"/>
          <w:szCs w:val="32"/>
          <w:u w:val="single"/>
        </w:rPr>
      </w:pPr>
      <w:r w:rsidRPr="00A73D77">
        <w:rPr>
          <w:rFonts w:ascii="Arial" w:hAnsi="Arial" w:cs="Arial"/>
          <w:b/>
          <w:sz w:val="32"/>
          <w:szCs w:val="32"/>
          <w:u w:val="single"/>
        </w:rPr>
        <w:t>Overview of the Writing Task:</w:t>
      </w:r>
    </w:p>
    <w:p w:rsidR="0007087F" w:rsidRPr="00E02160" w:rsidRDefault="0007087F" w:rsidP="0007087F">
      <w:pPr>
        <w:rPr>
          <w:rFonts w:cs="Arial"/>
          <w:sz w:val="28"/>
          <w:szCs w:val="28"/>
        </w:rPr>
      </w:pPr>
      <w:r w:rsidRPr="00E02160">
        <w:rPr>
          <w:rFonts w:cs="Arial"/>
          <w:sz w:val="28"/>
          <w:szCs w:val="28"/>
        </w:rPr>
        <w:t>Write one thing you lear</w:t>
      </w:r>
      <w:r w:rsidR="00994377" w:rsidRPr="00E02160">
        <w:rPr>
          <w:rFonts w:cs="Arial"/>
          <w:sz w:val="28"/>
          <w:szCs w:val="28"/>
        </w:rPr>
        <w:t>ned about the American Flag</w:t>
      </w:r>
      <w:r w:rsidRPr="00E02160">
        <w:rPr>
          <w:rFonts w:cs="Arial"/>
          <w:sz w:val="28"/>
          <w:szCs w:val="28"/>
        </w:rPr>
        <w:t>. Be sure to:</w:t>
      </w:r>
    </w:p>
    <w:p w:rsidR="0007087F" w:rsidRPr="00E02160" w:rsidRDefault="0007087F" w:rsidP="00994377">
      <w:pPr>
        <w:pStyle w:val="ListParagraph"/>
        <w:numPr>
          <w:ilvl w:val="0"/>
          <w:numId w:val="17"/>
        </w:numPr>
        <w:spacing w:line="240" w:lineRule="auto"/>
        <w:rPr>
          <w:rFonts w:cs="Arial"/>
          <w:sz w:val="28"/>
          <w:szCs w:val="28"/>
        </w:rPr>
      </w:pPr>
      <w:r w:rsidRPr="00E02160">
        <w:rPr>
          <w:rFonts w:cs="Arial"/>
          <w:sz w:val="28"/>
          <w:szCs w:val="28"/>
        </w:rPr>
        <w:t>Draw a picture to show what you are writing about.</w:t>
      </w:r>
    </w:p>
    <w:p w:rsidR="0007087F" w:rsidRPr="00E02160" w:rsidRDefault="0007087F" w:rsidP="00994377">
      <w:pPr>
        <w:pStyle w:val="ListParagraph"/>
        <w:numPr>
          <w:ilvl w:val="0"/>
          <w:numId w:val="17"/>
        </w:numPr>
        <w:spacing w:line="240" w:lineRule="auto"/>
        <w:rPr>
          <w:rFonts w:cs="Arial"/>
          <w:sz w:val="28"/>
          <w:szCs w:val="28"/>
        </w:rPr>
      </w:pPr>
      <w:r w:rsidRPr="00E02160">
        <w:rPr>
          <w:rFonts w:cs="Arial"/>
          <w:sz w:val="28"/>
          <w:szCs w:val="28"/>
        </w:rPr>
        <w:t>Name the topic you are writing about.</w:t>
      </w:r>
    </w:p>
    <w:p w:rsidR="002C52A9" w:rsidRPr="00E02160" w:rsidRDefault="0007087F" w:rsidP="00994377">
      <w:pPr>
        <w:pStyle w:val="ListParagraph"/>
        <w:numPr>
          <w:ilvl w:val="0"/>
          <w:numId w:val="17"/>
        </w:numPr>
        <w:spacing w:line="240" w:lineRule="auto"/>
        <w:rPr>
          <w:rFonts w:cs="Arial"/>
          <w:sz w:val="28"/>
          <w:szCs w:val="28"/>
        </w:rPr>
      </w:pPr>
      <w:r w:rsidRPr="00E02160">
        <w:rPr>
          <w:rFonts w:cs="Arial"/>
          <w:sz w:val="28"/>
          <w:szCs w:val="28"/>
        </w:rPr>
        <w:t xml:space="preserve">Supply some information about the topic. </w:t>
      </w:r>
    </w:p>
    <w:p w:rsidR="00803584" w:rsidRPr="00965229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Pr="00D75055" w:rsidRDefault="002C52A9" w:rsidP="0007087F">
      <w:pPr>
        <w:spacing w:after="0" w:line="240" w:lineRule="auto"/>
        <w:outlineLvl w:val="1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lastRenderedPageBreak/>
        <w:t>S</w:t>
      </w:r>
      <w:r w:rsidR="00803584">
        <w:rPr>
          <w:rFonts w:ascii="Arial" w:eastAsia="Times New Roman" w:hAnsi="Arial" w:cs="Arial"/>
          <w:b/>
          <w:bCs/>
          <w:sz w:val="32"/>
          <w:szCs w:val="32"/>
          <w:u w:val="single"/>
        </w:rPr>
        <w:t>upporting Beginning Writers in Gaining Independence:</w:t>
      </w:r>
    </w:p>
    <w:p w:rsidR="0007087F" w:rsidRPr="00E36F12" w:rsidRDefault="0007087F" w:rsidP="0007087F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8"/>
          <w:u w:val="single"/>
        </w:rPr>
      </w:pPr>
    </w:p>
    <w:p w:rsidR="0007087F" w:rsidRPr="000625CE" w:rsidRDefault="002C52A9" w:rsidP="000625CE">
      <w:pPr>
        <w:spacing w:after="0" w:line="240" w:lineRule="auto"/>
        <w:jc w:val="both"/>
        <w:rPr>
          <w:rFonts w:cs="Arial"/>
          <w:sz w:val="28"/>
          <w:szCs w:val="28"/>
        </w:rPr>
      </w:pPr>
      <w:r w:rsidRPr="000625CE">
        <w:rPr>
          <w:rFonts w:cs="Arial"/>
          <w:sz w:val="28"/>
          <w:szCs w:val="28"/>
        </w:rPr>
        <w:t xml:space="preserve">Teachers may wish to use the criteria on this checklist or develop an alternative </w:t>
      </w:r>
      <w:r w:rsidR="0007087F" w:rsidRPr="000625CE">
        <w:rPr>
          <w:rFonts w:cs="Arial"/>
          <w:sz w:val="28"/>
          <w:szCs w:val="28"/>
        </w:rPr>
        <w:t>checklist with pictures to help beginning writers remember everything they learned using pictu</w:t>
      </w:r>
      <w:r w:rsidRPr="000625CE">
        <w:rPr>
          <w:rFonts w:cs="Arial"/>
          <w:sz w:val="28"/>
          <w:szCs w:val="28"/>
        </w:rPr>
        <w:t xml:space="preserve">res and words to write </w:t>
      </w:r>
      <w:r w:rsidR="00803584">
        <w:rPr>
          <w:rFonts w:cs="Arial"/>
          <w:sz w:val="28"/>
          <w:szCs w:val="28"/>
        </w:rPr>
        <w:t>an informative piece.</w:t>
      </w:r>
      <w:r w:rsidR="00E36F12">
        <w:rPr>
          <w:rFonts w:cs="Arial"/>
          <w:sz w:val="28"/>
          <w:szCs w:val="28"/>
        </w:rPr>
        <w:t xml:space="preserve"> </w:t>
      </w:r>
    </w:p>
    <w:p w:rsidR="0007087F" w:rsidRPr="00965229" w:rsidRDefault="0007087F" w:rsidP="00810AFA">
      <w:pPr>
        <w:jc w:val="center"/>
        <w:rPr>
          <w:rFonts w:ascii="Arial" w:hAnsi="Arial" w:cs="Arial"/>
          <w:b/>
          <w:sz w:val="2"/>
          <w:szCs w:val="32"/>
          <w:u w:val="single"/>
        </w:rPr>
      </w:pPr>
    </w:p>
    <w:tbl>
      <w:tblPr>
        <w:tblStyle w:val="TableGrid"/>
        <w:tblW w:w="9789" w:type="dxa"/>
        <w:tblLayout w:type="fixed"/>
        <w:tblLook w:val="04A0" w:firstRow="1" w:lastRow="0" w:firstColumn="1" w:lastColumn="0" w:noHBand="0" w:noVBand="1"/>
      </w:tblPr>
      <w:tblGrid>
        <w:gridCol w:w="1809"/>
        <w:gridCol w:w="5458"/>
        <w:gridCol w:w="683"/>
        <w:gridCol w:w="1194"/>
        <w:gridCol w:w="645"/>
      </w:tblGrid>
      <w:tr w:rsidR="002C52A9" w:rsidRPr="00FA2FC2" w:rsidTr="00E36F12">
        <w:trPr>
          <w:trHeight w:val="809"/>
        </w:trPr>
        <w:tc>
          <w:tcPr>
            <w:tcW w:w="9789" w:type="dxa"/>
            <w:gridSpan w:val="5"/>
            <w:shd w:val="clear" w:color="auto" w:fill="BFBFBF" w:themeFill="background1" w:themeFillShade="BF"/>
          </w:tcPr>
          <w:p w:rsidR="002C52A9" w:rsidRPr="002C52A9" w:rsidRDefault="002C52A9" w:rsidP="00AE39C1">
            <w:pPr>
              <w:jc w:val="center"/>
              <w:rPr>
                <w:b/>
                <w:sz w:val="32"/>
                <w:szCs w:val="32"/>
              </w:rPr>
            </w:pPr>
            <w:r w:rsidRPr="002C52A9">
              <w:rPr>
                <w:b/>
                <w:sz w:val="32"/>
                <w:szCs w:val="32"/>
              </w:rPr>
              <w:t>Kindergarten</w:t>
            </w:r>
            <w:r w:rsidR="00583937">
              <w:rPr>
                <w:b/>
                <w:sz w:val="32"/>
                <w:szCs w:val="32"/>
              </w:rPr>
              <w:t xml:space="preserve"> Informative/Explanatory Self-Assessment Checklist</w:t>
            </w:r>
          </w:p>
          <w:p w:rsidR="002C52A9" w:rsidRPr="002C52A9" w:rsidRDefault="002C52A9" w:rsidP="00AE39C1">
            <w:pPr>
              <w:ind w:right="-90"/>
              <w:jc w:val="center"/>
              <w:rPr>
                <w:b/>
              </w:rPr>
            </w:pPr>
            <w:r w:rsidRPr="002C52A9">
              <w:rPr>
                <w:sz w:val="32"/>
                <w:szCs w:val="32"/>
              </w:rPr>
              <w:t>I use pictures and words to tell about a topic</w:t>
            </w:r>
            <w:r>
              <w:rPr>
                <w:sz w:val="32"/>
                <w:szCs w:val="32"/>
              </w:rPr>
              <w:t>.</w:t>
            </w:r>
          </w:p>
        </w:tc>
      </w:tr>
      <w:tr w:rsidR="002C52A9" w:rsidRPr="00FB3A31" w:rsidTr="00E36F12">
        <w:trPr>
          <w:trHeight w:val="544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sz w:val="28"/>
                <w:szCs w:val="28"/>
              </w:rPr>
            </w:pPr>
            <w:r w:rsidRPr="002C52A9">
              <w:rPr>
                <w:b/>
              </w:rPr>
              <w:t>NOT YET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sz w:val="28"/>
                <w:szCs w:val="28"/>
              </w:rPr>
            </w:pPr>
            <w:r w:rsidRPr="002C52A9">
              <w:rPr>
                <w:b/>
              </w:rPr>
              <w:t>STARTING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sz w:val="28"/>
                <w:szCs w:val="28"/>
              </w:rPr>
            </w:pPr>
            <w:r w:rsidRPr="002C52A9">
              <w:rPr>
                <w:b/>
              </w:rPr>
              <w:t>YES!</w:t>
            </w:r>
          </w:p>
        </w:tc>
      </w:tr>
      <w:tr w:rsidR="00803584" w:rsidRPr="00985807" w:rsidTr="00E36F12">
        <w:trPr>
          <w:trHeight w:val="638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 xml:space="preserve">Introduction </w:t>
            </w:r>
            <w:r w:rsidRPr="002C52A9">
              <w:rPr>
                <w:b/>
              </w:rPr>
              <w:t>(W.K.1)</w:t>
            </w:r>
          </w:p>
        </w:tc>
        <w:tc>
          <w:tcPr>
            <w:tcW w:w="5458" w:type="dxa"/>
          </w:tcPr>
          <w:p w:rsidR="002C52A9" w:rsidRPr="002C52A9" w:rsidRDefault="002C52A9" w:rsidP="00AE39C1">
            <w:pPr>
              <w:jc w:val="both"/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told, drew</w:t>
            </w:r>
            <w:r>
              <w:rPr>
                <w:sz w:val="28"/>
                <w:szCs w:val="28"/>
              </w:rPr>
              <w:t xml:space="preserve"> pictures</w:t>
            </w:r>
            <w:r w:rsidR="000625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625CE">
              <w:rPr>
                <w:sz w:val="28"/>
                <w:szCs w:val="28"/>
              </w:rPr>
              <w:t xml:space="preserve">and named </w:t>
            </w:r>
            <w:r>
              <w:rPr>
                <w:sz w:val="28"/>
                <w:szCs w:val="28"/>
              </w:rPr>
              <w:t>what my topic was</w:t>
            </w:r>
            <w:r w:rsidR="000625CE">
              <w:rPr>
                <w:sz w:val="28"/>
                <w:szCs w:val="28"/>
              </w:rPr>
              <w:t xml:space="preserve"> about.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698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>Elaboration</w:t>
            </w:r>
          </w:p>
          <w:p w:rsidR="002C52A9" w:rsidRPr="002C52A9" w:rsidRDefault="002C52A9" w:rsidP="00AE39C1">
            <w:pPr>
              <w:jc w:val="center"/>
            </w:pPr>
            <w:r w:rsidRPr="002C52A9">
              <w:rPr>
                <w:b/>
              </w:rPr>
              <w:t>(W.K.1)</w:t>
            </w: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told, drew</w:t>
            </w:r>
            <w:r>
              <w:rPr>
                <w:sz w:val="28"/>
                <w:szCs w:val="28"/>
              </w:rPr>
              <w:t xml:space="preserve"> pictures,</w:t>
            </w:r>
            <w:r w:rsidRPr="002C52A9">
              <w:rPr>
                <w:sz w:val="28"/>
                <w:szCs w:val="28"/>
              </w:rPr>
              <w:t xml:space="preserve"> and wrote </w:t>
            </w:r>
            <w:r>
              <w:rPr>
                <w:sz w:val="28"/>
                <w:szCs w:val="28"/>
              </w:rPr>
              <w:t xml:space="preserve">important information </w:t>
            </w:r>
            <w:r w:rsidR="000625CE">
              <w:rPr>
                <w:sz w:val="28"/>
                <w:szCs w:val="28"/>
              </w:rPr>
              <w:t>about my</w:t>
            </w:r>
            <w:r w:rsidRPr="002C52A9">
              <w:rPr>
                <w:sz w:val="28"/>
                <w:szCs w:val="28"/>
              </w:rPr>
              <w:t xml:space="preserve"> topic.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715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>Transitions</w:t>
            </w:r>
            <w:r w:rsidR="000625CE">
              <w:rPr>
                <w:b/>
                <w:sz w:val="28"/>
                <w:szCs w:val="28"/>
              </w:rPr>
              <w:t>*</w:t>
            </w:r>
            <w:r w:rsidRPr="002C52A9">
              <w:rPr>
                <w:b/>
                <w:sz w:val="28"/>
                <w:szCs w:val="28"/>
              </w:rPr>
              <w:t xml:space="preserve"> </w:t>
            </w:r>
            <w:r w:rsidRPr="002C52A9">
              <w:rPr>
                <w:b/>
              </w:rPr>
              <w:t>(W.K.1)</w:t>
            </w:r>
          </w:p>
        </w:tc>
        <w:tc>
          <w:tcPr>
            <w:tcW w:w="5458" w:type="dxa"/>
            <w:shd w:val="clear" w:color="auto" w:fill="auto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 xml:space="preserve">I put </w:t>
            </w:r>
            <w:r w:rsidR="000625CE">
              <w:rPr>
                <w:sz w:val="28"/>
                <w:szCs w:val="28"/>
              </w:rPr>
              <w:t xml:space="preserve">several </w:t>
            </w:r>
            <w:r w:rsidRPr="002C52A9">
              <w:rPr>
                <w:sz w:val="28"/>
                <w:szCs w:val="28"/>
              </w:rPr>
              <w:t>things I k</w:t>
            </w:r>
            <w:r w:rsidR="000625CE">
              <w:rPr>
                <w:sz w:val="28"/>
                <w:szCs w:val="28"/>
              </w:rPr>
              <w:t>new about the topic on my page.</w:t>
            </w:r>
          </w:p>
        </w:tc>
        <w:tc>
          <w:tcPr>
            <w:tcW w:w="683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623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>Conclusion</w:t>
            </w:r>
            <w:r w:rsidR="000625CE">
              <w:rPr>
                <w:b/>
                <w:sz w:val="28"/>
                <w:szCs w:val="28"/>
              </w:rPr>
              <w:t>*</w:t>
            </w:r>
            <w:r w:rsidRPr="002C52A9">
              <w:rPr>
                <w:b/>
                <w:sz w:val="28"/>
                <w:szCs w:val="28"/>
              </w:rPr>
              <w:t xml:space="preserve"> </w:t>
            </w:r>
            <w:r w:rsidRPr="002C52A9">
              <w:rPr>
                <w:b/>
              </w:rPr>
              <w:t>(W.K.1)</w:t>
            </w:r>
          </w:p>
        </w:tc>
        <w:tc>
          <w:tcPr>
            <w:tcW w:w="5458" w:type="dxa"/>
            <w:shd w:val="clear" w:color="auto" w:fill="auto"/>
          </w:tcPr>
          <w:p w:rsidR="000625CE" w:rsidRPr="000625CE" w:rsidRDefault="000625CE" w:rsidP="000625CE">
            <w:pPr>
              <w:rPr>
                <w:sz w:val="12"/>
                <w:szCs w:val="28"/>
              </w:rPr>
            </w:pPr>
          </w:p>
          <w:p w:rsidR="002C52A9" w:rsidRPr="002C52A9" w:rsidRDefault="000625CE" w:rsidP="00062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wrote an ending.</w:t>
            </w:r>
          </w:p>
        </w:tc>
        <w:tc>
          <w:tcPr>
            <w:tcW w:w="683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343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>Task Focus</w:t>
            </w:r>
          </w:p>
        </w:tc>
        <w:tc>
          <w:tcPr>
            <w:tcW w:w="5458" w:type="dxa"/>
            <w:shd w:val="clear" w:color="auto" w:fill="auto"/>
          </w:tcPr>
          <w:p w:rsidR="002C52A9" w:rsidRPr="002C52A9" w:rsidRDefault="000625CE" w:rsidP="00AE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whole paper is about one topic. </w:t>
            </w:r>
          </w:p>
        </w:tc>
        <w:tc>
          <w:tcPr>
            <w:tcW w:w="683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715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 xml:space="preserve">Grammar </w:t>
            </w:r>
            <w:r w:rsidRPr="002C52A9">
              <w:rPr>
                <w:b/>
              </w:rPr>
              <w:t>Usage (L.K.1)</w:t>
            </w:r>
          </w:p>
        </w:tc>
        <w:tc>
          <w:tcPr>
            <w:tcW w:w="5458" w:type="dxa"/>
            <w:shd w:val="clear" w:color="auto" w:fill="auto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 xml:space="preserve">I used words correctly to help the reader understand my writing. </w:t>
            </w:r>
          </w:p>
        </w:tc>
        <w:tc>
          <w:tcPr>
            <w:tcW w:w="683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1057"/>
        </w:trPr>
        <w:tc>
          <w:tcPr>
            <w:tcW w:w="1809" w:type="dxa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</w:rPr>
            </w:pPr>
            <w:r w:rsidRPr="002C52A9">
              <w:rPr>
                <w:b/>
              </w:rPr>
              <w:t>(L.K.1f)</w:t>
            </w:r>
          </w:p>
        </w:tc>
        <w:tc>
          <w:tcPr>
            <w:tcW w:w="5458" w:type="dxa"/>
          </w:tcPr>
          <w:p w:rsidR="000625CE" w:rsidRPr="000625CE" w:rsidRDefault="000625CE" w:rsidP="00AE39C1">
            <w:pPr>
              <w:rPr>
                <w:sz w:val="10"/>
                <w:szCs w:val="28"/>
              </w:rPr>
            </w:pPr>
          </w:p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used complete senten</w:t>
            </w:r>
            <w:r w:rsidR="000625CE">
              <w:rPr>
                <w:sz w:val="28"/>
                <w:szCs w:val="28"/>
              </w:rPr>
              <w:t xml:space="preserve">ces.  I used bigger </w:t>
            </w:r>
            <w:r w:rsidRPr="002C52A9">
              <w:rPr>
                <w:sz w:val="28"/>
                <w:szCs w:val="28"/>
              </w:rPr>
              <w:t>sentences to make my writing interesting.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408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 xml:space="preserve">Punctuation </w:t>
            </w:r>
            <w:r w:rsidRPr="002C52A9">
              <w:rPr>
                <w:b/>
              </w:rPr>
              <w:t>(L.K.2)</w:t>
            </w: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 xml:space="preserve">I put spaces between my words. 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407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used lowercase letters unless capitals were needed.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407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 xml:space="preserve">I wrote capital letters to start every sentence. I wrote a capital </w:t>
            </w:r>
            <w:r w:rsidR="000625CE">
              <w:rPr>
                <w:sz w:val="28"/>
                <w:szCs w:val="28"/>
              </w:rPr>
              <w:t>“</w:t>
            </w:r>
            <w:r w:rsidRPr="002C52A9">
              <w:rPr>
                <w:sz w:val="28"/>
                <w:szCs w:val="28"/>
              </w:rPr>
              <w:t>I</w:t>
            </w:r>
            <w:r w:rsidR="000625CE">
              <w:rPr>
                <w:sz w:val="28"/>
                <w:szCs w:val="28"/>
              </w:rPr>
              <w:t>”</w:t>
            </w:r>
            <w:r w:rsidRPr="002C52A9">
              <w:rPr>
                <w:sz w:val="28"/>
                <w:szCs w:val="28"/>
              </w:rPr>
              <w:t xml:space="preserve"> for the word </w:t>
            </w:r>
            <w:r w:rsidR="000625CE">
              <w:rPr>
                <w:sz w:val="28"/>
                <w:szCs w:val="28"/>
              </w:rPr>
              <w:t>“I.”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300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  <w:r w:rsidRPr="002C52A9">
              <w:rPr>
                <w:b/>
                <w:sz w:val="28"/>
                <w:szCs w:val="28"/>
              </w:rPr>
              <w:t xml:space="preserve">Spelling </w:t>
            </w:r>
          </w:p>
          <w:p w:rsidR="002C52A9" w:rsidRPr="002C52A9" w:rsidRDefault="002C52A9" w:rsidP="00AE39C1">
            <w:pPr>
              <w:jc w:val="center"/>
              <w:rPr>
                <w:b/>
              </w:rPr>
            </w:pPr>
            <w:r w:rsidRPr="002C52A9">
              <w:rPr>
                <w:b/>
              </w:rPr>
              <w:t>(L.K.2)</w:t>
            </w: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could read my writing.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30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wrote a letter for the sounds I heard.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</w:tr>
      <w:tr w:rsidR="00803584" w:rsidRPr="000D6781" w:rsidTr="00E36F12">
        <w:trPr>
          <w:trHeight w:val="30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2C52A9" w:rsidRPr="002C52A9" w:rsidRDefault="002C52A9" w:rsidP="00AE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2C52A9" w:rsidRPr="002C52A9" w:rsidRDefault="002C52A9" w:rsidP="00AE39C1">
            <w:pPr>
              <w:rPr>
                <w:sz w:val="28"/>
                <w:szCs w:val="28"/>
              </w:rPr>
            </w:pPr>
            <w:r w:rsidRPr="002C52A9">
              <w:rPr>
                <w:sz w:val="28"/>
                <w:szCs w:val="28"/>
              </w:rPr>
              <w:t>I spelled no excuse words correctly.</w:t>
            </w:r>
          </w:p>
        </w:tc>
        <w:tc>
          <w:tcPr>
            <w:tcW w:w="683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2C52A9" w:rsidRPr="002C52A9" w:rsidRDefault="002C52A9" w:rsidP="002C52A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</w:tr>
      <w:tr w:rsidR="000625CE" w:rsidRPr="000D6781" w:rsidTr="00E36F12">
        <w:trPr>
          <w:trHeight w:val="300"/>
        </w:trPr>
        <w:tc>
          <w:tcPr>
            <w:tcW w:w="9789" w:type="dxa"/>
            <w:gridSpan w:val="5"/>
            <w:shd w:val="clear" w:color="auto" w:fill="D9D9D9" w:themeFill="background1" w:themeFillShade="D9"/>
          </w:tcPr>
          <w:p w:rsidR="000625CE" w:rsidRPr="000625CE" w:rsidRDefault="000625CE" w:rsidP="00803584">
            <w:pPr>
              <w:pStyle w:val="ListParagraph"/>
              <w:jc w:val="center"/>
              <w:rPr>
                <w:sz w:val="18"/>
                <w:szCs w:val="18"/>
              </w:rPr>
            </w:pPr>
            <w:r w:rsidRPr="000625CE">
              <w:rPr>
                <w:sz w:val="18"/>
                <w:szCs w:val="18"/>
              </w:rPr>
              <w:t>*Beyond Kindergarten Informative/Explanatory Writing Expectations</w:t>
            </w:r>
            <w:r w:rsidR="00FE08BE">
              <w:rPr>
                <w:sz w:val="18"/>
                <w:szCs w:val="18"/>
              </w:rPr>
              <w:t>.</w:t>
            </w:r>
          </w:p>
        </w:tc>
      </w:tr>
      <w:tr w:rsidR="000625CE" w:rsidRPr="000D6781" w:rsidTr="00E36F12">
        <w:trPr>
          <w:trHeight w:val="300"/>
        </w:trPr>
        <w:tc>
          <w:tcPr>
            <w:tcW w:w="9789" w:type="dxa"/>
            <w:gridSpan w:val="5"/>
            <w:shd w:val="clear" w:color="auto" w:fill="D9D9D9" w:themeFill="background1" w:themeFillShade="D9"/>
          </w:tcPr>
          <w:p w:rsidR="000625CE" w:rsidRPr="000625CE" w:rsidRDefault="000625CE" w:rsidP="000625CE">
            <w:pPr>
              <w:jc w:val="center"/>
              <w:rPr>
                <w:i/>
                <w:sz w:val="18"/>
                <w:szCs w:val="18"/>
              </w:rPr>
            </w:pPr>
            <w:r w:rsidRPr="000625CE">
              <w:rPr>
                <w:i/>
                <w:sz w:val="18"/>
                <w:szCs w:val="18"/>
              </w:rPr>
              <w:t xml:space="preserve">Adapted from the work of Lucy </w:t>
            </w:r>
            <w:proofErr w:type="spellStart"/>
            <w:r w:rsidRPr="000625CE">
              <w:rPr>
                <w:i/>
                <w:sz w:val="18"/>
                <w:szCs w:val="18"/>
              </w:rPr>
              <w:t>Calkins’</w:t>
            </w:r>
            <w:proofErr w:type="spellEnd"/>
            <w:r w:rsidRPr="000625CE">
              <w:rPr>
                <w:i/>
                <w:sz w:val="18"/>
                <w:szCs w:val="18"/>
              </w:rPr>
              <w:t xml:space="preserve"> Units-of-Study by East Otero School District Re-1</w:t>
            </w:r>
          </w:p>
        </w:tc>
      </w:tr>
    </w:tbl>
    <w:p w:rsidR="00965229" w:rsidRDefault="00965229" w:rsidP="009652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965229" w:rsidRDefault="00965229" w:rsidP="009652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965229" w:rsidRPr="006E0C36" w:rsidRDefault="00965229" w:rsidP="009652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4E4B30" w:rsidRDefault="00965229" w:rsidP="00965229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965229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965229" w:rsidRPr="00965229" w:rsidRDefault="00965229" w:rsidP="00965229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p w:rsidR="00A73D77" w:rsidRPr="00A73D77" w:rsidRDefault="00803584" w:rsidP="00810A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Example of a </w:t>
      </w:r>
      <w:r w:rsidR="00C80F51" w:rsidRPr="00A73D77">
        <w:rPr>
          <w:rFonts w:ascii="Arial" w:hAnsi="Arial" w:cs="Arial"/>
          <w:b/>
          <w:sz w:val="32"/>
          <w:szCs w:val="32"/>
          <w:u w:val="single"/>
        </w:rPr>
        <w:t>Shared Research Planner</w:t>
      </w:r>
      <w:r w:rsidR="00A73D77">
        <w:rPr>
          <w:rFonts w:ascii="Arial" w:hAnsi="Arial" w:cs="Arial"/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0F51" w:rsidTr="00A73D7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0F51" w:rsidRPr="00A73D77" w:rsidRDefault="00994377" w:rsidP="00A73D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Topic:  The American Flag</w:t>
            </w:r>
          </w:p>
        </w:tc>
      </w:tr>
      <w:tr w:rsidR="00C80F51" w:rsidTr="00A73D77"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994377" w:rsidP="00070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 is For Flag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A73D77" w:rsidP="00F37B09">
            <w:pPr>
              <w:jc w:val="center"/>
              <w:rPr>
                <w:b/>
                <w:sz w:val="44"/>
                <w:szCs w:val="44"/>
              </w:rPr>
            </w:pPr>
            <w:r w:rsidRPr="00A73D77">
              <w:rPr>
                <w:b/>
                <w:sz w:val="44"/>
                <w:szCs w:val="44"/>
              </w:rPr>
              <w:t>Information</w:t>
            </w:r>
            <w:r w:rsidR="00F37B09">
              <w:rPr>
                <w:b/>
                <w:sz w:val="44"/>
                <w:szCs w:val="44"/>
              </w:rPr>
              <w:t>:</w:t>
            </w:r>
          </w:p>
        </w:tc>
      </w:tr>
      <w:tr w:rsidR="00C80F51" w:rsidTr="002C30BC">
        <w:tc>
          <w:tcPr>
            <w:tcW w:w="4788" w:type="dxa"/>
          </w:tcPr>
          <w:p w:rsidR="00A73D77" w:rsidRPr="00994377" w:rsidRDefault="00994377" w:rsidP="002C30BC">
            <w:pPr>
              <w:rPr>
                <w:b/>
                <w:sz w:val="28"/>
                <w:szCs w:val="28"/>
              </w:rPr>
            </w:pPr>
            <w:r w:rsidRPr="00994377">
              <w:rPr>
                <w:b/>
                <w:sz w:val="28"/>
                <w:szCs w:val="28"/>
              </w:rPr>
              <w:t>How Many Stars and Stripes are on the Flag?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4E4B30" w:rsidRPr="00A73D77" w:rsidRDefault="004E4B30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803584" w:rsidRPr="004E4B30" w:rsidRDefault="004E4B30" w:rsidP="0007087F">
            <w:pPr>
              <w:rPr>
                <w:b/>
                <w:sz w:val="28"/>
                <w:szCs w:val="28"/>
              </w:rPr>
            </w:pPr>
            <w:r w:rsidRPr="004E4B30">
              <w:rPr>
                <w:b/>
                <w:sz w:val="28"/>
                <w:szCs w:val="28"/>
              </w:rPr>
              <w:t>Has Our Flag Changed?</w:t>
            </w: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4E4B30" w:rsidRPr="00A73D77" w:rsidRDefault="004E4B30" w:rsidP="0007087F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803584" w:rsidRPr="004E4B30" w:rsidRDefault="004E4B30" w:rsidP="002C30BC">
            <w:pPr>
              <w:rPr>
                <w:b/>
                <w:sz w:val="28"/>
                <w:szCs w:val="28"/>
              </w:rPr>
            </w:pPr>
            <w:r w:rsidRPr="004E4B30">
              <w:rPr>
                <w:b/>
                <w:sz w:val="28"/>
                <w:szCs w:val="28"/>
              </w:rPr>
              <w:t>Why Do We Fly Our Flag?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4E4B30" w:rsidRDefault="004E4B30" w:rsidP="002C30BC">
            <w:pPr>
              <w:rPr>
                <w:b/>
                <w:sz w:val="44"/>
                <w:szCs w:val="44"/>
              </w:rPr>
            </w:pPr>
          </w:p>
          <w:p w:rsidR="00803584" w:rsidRPr="00A73D77" w:rsidRDefault="00803584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803584" w:rsidRPr="004E4B30" w:rsidRDefault="004E4B30" w:rsidP="002C30BC">
            <w:pPr>
              <w:rPr>
                <w:b/>
                <w:sz w:val="28"/>
                <w:szCs w:val="28"/>
              </w:rPr>
            </w:pPr>
            <w:r w:rsidRPr="004E4B30">
              <w:rPr>
                <w:b/>
                <w:sz w:val="28"/>
                <w:szCs w:val="28"/>
              </w:rPr>
              <w:t>What Do We Call Our Flag?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4E4B30" w:rsidRPr="00A73D77" w:rsidRDefault="004E4B30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07087F" w:rsidTr="002C30BC">
        <w:tc>
          <w:tcPr>
            <w:tcW w:w="4788" w:type="dxa"/>
          </w:tcPr>
          <w:p w:rsidR="00803584" w:rsidRPr="004E4B30" w:rsidRDefault="004E4B30" w:rsidP="002C3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Can I See the Flag?</w:t>
            </w:r>
          </w:p>
          <w:p w:rsidR="00803584" w:rsidRPr="004E4B30" w:rsidRDefault="00803584" w:rsidP="002C30BC">
            <w:pPr>
              <w:rPr>
                <w:b/>
                <w:sz w:val="28"/>
                <w:szCs w:val="28"/>
              </w:rPr>
            </w:pPr>
          </w:p>
          <w:p w:rsidR="00803584" w:rsidRDefault="00803584" w:rsidP="002C30BC">
            <w:pPr>
              <w:rPr>
                <w:b/>
                <w:sz w:val="28"/>
                <w:szCs w:val="28"/>
              </w:rPr>
            </w:pPr>
          </w:p>
          <w:p w:rsidR="004E4B30" w:rsidRDefault="004E4B30" w:rsidP="002C30BC">
            <w:pPr>
              <w:rPr>
                <w:b/>
                <w:sz w:val="28"/>
                <w:szCs w:val="28"/>
              </w:rPr>
            </w:pPr>
          </w:p>
          <w:p w:rsidR="004E4B30" w:rsidRPr="004E4B30" w:rsidRDefault="004E4B30" w:rsidP="002C30BC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7087F" w:rsidRPr="00A73D77" w:rsidRDefault="0007087F" w:rsidP="002C30BC">
            <w:pPr>
              <w:rPr>
                <w:b/>
                <w:sz w:val="44"/>
                <w:szCs w:val="44"/>
              </w:rPr>
            </w:pPr>
          </w:p>
        </w:tc>
      </w:tr>
      <w:tr w:rsidR="004E4B30" w:rsidTr="002C30BC">
        <w:tc>
          <w:tcPr>
            <w:tcW w:w="4788" w:type="dxa"/>
          </w:tcPr>
          <w:p w:rsidR="004E4B30" w:rsidRDefault="004E4B30" w:rsidP="002C3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Owns the Flag?</w:t>
            </w:r>
          </w:p>
          <w:p w:rsidR="004E4B30" w:rsidRDefault="004E4B30" w:rsidP="002C30BC">
            <w:pPr>
              <w:rPr>
                <w:b/>
                <w:sz w:val="28"/>
                <w:szCs w:val="28"/>
              </w:rPr>
            </w:pPr>
          </w:p>
          <w:p w:rsidR="004E4B30" w:rsidRDefault="004E4B30" w:rsidP="002C30BC">
            <w:pPr>
              <w:rPr>
                <w:b/>
                <w:sz w:val="28"/>
                <w:szCs w:val="28"/>
              </w:rPr>
            </w:pPr>
          </w:p>
          <w:p w:rsidR="004E4B30" w:rsidRDefault="004E4B30" w:rsidP="002C30BC">
            <w:pPr>
              <w:rPr>
                <w:b/>
                <w:sz w:val="28"/>
                <w:szCs w:val="28"/>
              </w:rPr>
            </w:pPr>
          </w:p>
          <w:p w:rsidR="004E4B30" w:rsidRDefault="004E4B30" w:rsidP="002C30BC">
            <w:pPr>
              <w:rPr>
                <w:b/>
                <w:sz w:val="28"/>
                <w:szCs w:val="28"/>
              </w:rPr>
            </w:pPr>
          </w:p>
          <w:p w:rsidR="004E4B30" w:rsidRPr="004E4B30" w:rsidRDefault="004E4B30" w:rsidP="002C30BC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E4B30" w:rsidRPr="00A73D77" w:rsidRDefault="004E4B30" w:rsidP="002C30BC">
            <w:pPr>
              <w:rPr>
                <w:b/>
                <w:sz w:val="44"/>
                <w:szCs w:val="44"/>
              </w:rPr>
            </w:pPr>
          </w:p>
        </w:tc>
      </w:tr>
    </w:tbl>
    <w:p w:rsidR="00E36F12" w:rsidRPr="00E36F12" w:rsidRDefault="00E36F12" w:rsidP="00965229">
      <w:pPr>
        <w:spacing w:after="0" w:line="60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E36F12" w:rsidRPr="00E36F12" w:rsidSect="00803584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CD" w:rsidRDefault="001F78CD" w:rsidP="00003459">
      <w:pPr>
        <w:spacing w:after="0" w:line="240" w:lineRule="auto"/>
      </w:pPr>
      <w:r>
        <w:separator/>
      </w:r>
    </w:p>
  </w:endnote>
  <w:endnote w:type="continuationSeparator" w:id="0">
    <w:p w:rsidR="001F78CD" w:rsidRDefault="001F78CD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803584">
        <w:pPr>
          <w:pStyle w:val="Footer"/>
          <w:jc w:val="right"/>
        </w:pPr>
        <w:r w:rsidRPr="00803584">
          <w:rPr>
            <w:i/>
            <w:sz w:val="20"/>
            <w:szCs w:val="20"/>
          </w:rPr>
          <w:t xml:space="preserve">Developed for Canon City Schools by Educational Performance Consulting, LLC.  </w:t>
        </w:r>
        <w:r>
          <w:t xml:space="preserve">         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965229">
          <w:rPr>
            <w:noProof/>
          </w:rPr>
          <w:t>A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CD" w:rsidRDefault="001F78CD" w:rsidP="00003459">
      <w:pPr>
        <w:spacing w:after="0" w:line="240" w:lineRule="auto"/>
      </w:pPr>
      <w:r>
        <w:separator/>
      </w:r>
    </w:p>
  </w:footnote>
  <w:footnote w:type="continuationSeparator" w:id="0">
    <w:p w:rsidR="001F78CD" w:rsidRDefault="001F78CD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2EB"/>
    <w:multiLevelType w:val="hybridMultilevel"/>
    <w:tmpl w:val="775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17D"/>
    <w:multiLevelType w:val="multilevel"/>
    <w:tmpl w:val="7606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8CC"/>
    <w:multiLevelType w:val="multilevel"/>
    <w:tmpl w:val="95C4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9D6286"/>
    <w:multiLevelType w:val="multilevel"/>
    <w:tmpl w:val="06CC0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50846"/>
    <w:multiLevelType w:val="multilevel"/>
    <w:tmpl w:val="17BCF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C7831"/>
    <w:multiLevelType w:val="hybridMultilevel"/>
    <w:tmpl w:val="5E1E0344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74411"/>
    <w:multiLevelType w:val="multilevel"/>
    <w:tmpl w:val="24E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B53"/>
    <w:multiLevelType w:val="multilevel"/>
    <w:tmpl w:val="5322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5180"/>
    <w:multiLevelType w:val="multilevel"/>
    <w:tmpl w:val="E76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D5123"/>
    <w:multiLevelType w:val="hybridMultilevel"/>
    <w:tmpl w:val="06567784"/>
    <w:lvl w:ilvl="0" w:tplc="32BCA632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15E1"/>
    <w:rsid w:val="00003459"/>
    <w:rsid w:val="00003C1A"/>
    <w:rsid w:val="00023B13"/>
    <w:rsid w:val="000306FC"/>
    <w:rsid w:val="000552EA"/>
    <w:rsid w:val="000625CE"/>
    <w:rsid w:val="0007087F"/>
    <w:rsid w:val="00072056"/>
    <w:rsid w:val="00072A71"/>
    <w:rsid w:val="00077A82"/>
    <w:rsid w:val="00097CE9"/>
    <w:rsid w:val="000B07D7"/>
    <w:rsid w:val="000B17F1"/>
    <w:rsid w:val="000C4B99"/>
    <w:rsid w:val="000D2C0A"/>
    <w:rsid w:val="00122307"/>
    <w:rsid w:val="00172511"/>
    <w:rsid w:val="001C56E4"/>
    <w:rsid w:val="001C602D"/>
    <w:rsid w:val="001D7F42"/>
    <w:rsid w:val="001D7FA4"/>
    <w:rsid w:val="001F5DD8"/>
    <w:rsid w:val="001F78CD"/>
    <w:rsid w:val="00202F0C"/>
    <w:rsid w:val="00204ED5"/>
    <w:rsid w:val="00234A4D"/>
    <w:rsid w:val="002455F4"/>
    <w:rsid w:val="0025024F"/>
    <w:rsid w:val="00256BEB"/>
    <w:rsid w:val="00283C62"/>
    <w:rsid w:val="002942BC"/>
    <w:rsid w:val="002A139F"/>
    <w:rsid w:val="002A2056"/>
    <w:rsid w:val="002C28F7"/>
    <w:rsid w:val="002C52A9"/>
    <w:rsid w:val="002F57CE"/>
    <w:rsid w:val="00301A11"/>
    <w:rsid w:val="00310A13"/>
    <w:rsid w:val="0032020B"/>
    <w:rsid w:val="00320300"/>
    <w:rsid w:val="003331C9"/>
    <w:rsid w:val="0034663A"/>
    <w:rsid w:val="003642A6"/>
    <w:rsid w:val="003744B7"/>
    <w:rsid w:val="00380A64"/>
    <w:rsid w:val="003C58D6"/>
    <w:rsid w:val="003E24AD"/>
    <w:rsid w:val="003E257B"/>
    <w:rsid w:val="003E5474"/>
    <w:rsid w:val="00411848"/>
    <w:rsid w:val="00430963"/>
    <w:rsid w:val="00431F76"/>
    <w:rsid w:val="004507E4"/>
    <w:rsid w:val="0045419A"/>
    <w:rsid w:val="0048633D"/>
    <w:rsid w:val="004866BF"/>
    <w:rsid w:val="004B56BE"/>
    <w:rsid w:val="004B6C2A"/>
    <w:rsid w:val="004E15D2"/>
    <w:rsid w:val="004E4B30"/>
    <w:rsid w:val="00507E90"/>
    <w:rsid w:val="0055066C"/>
    <w:rsid w:val="00555D09"/>
    <w:rsid w:val="00583937"/>
    <w:rsid w:val="00583CFD"/>
    <w:rsid w:val="005C0F8F"/>
    <w:rsid w:val="005E7DF2"/>
    <w:rsid w:val="006117BD"/>
    <w:rsid w:val="00625E50"/>
    <w:rsid w:val="0062735C"/>
    <w:rsid w:val="00671E9F"/>
    <w:rsid w:val="00682978"/>
    <w:rsid w:val="006C11D2"/>
    <w:rsid w:val="007041B0"/>
    <w:rsid w:val="007362A4"/>
    <w:rsid w:val="007426D3"/>
    <w:rsid w:val="007664F1"/>
    <w:rsid w:val="007678E4"/>
    <w:rsid w:val="00775A32"/>
    <w:rsid w:val="00784F02"/>
    <w:rsid w:val="007B61BB"/>
    <w:rsid w:val="007C5488"/>
    <w:rsid w:val="007D0D48"/>
    <w:rsid w:val="007F67A3"/>
    <w:rsid w:val="00803584"/>
    <w:rsid w:val="00807B47"/>
    <w:rsid w:val="00810AFA"/>
    <w:rsid w:val="00826283"/>
    <w:rsid w:val="00831848"/>
    <w:rsid w:val="008436B8"/>
    <w:rsid w:val="00855686"/>
    <w:rsid w:val="00872BC9"/>
    <w:rsid w:val="008966BF"/>
    <w:rsid w:val="008E5B23"/>
    <w:rsid w:val="008F71A9"/>
    <w:rsid w:val="0091586E"/>
    <w:rsid w:val="0094323B"/>
    <w:rsid w:val="00953907"/>
    <w:rsid w:val="0095505F"/>
    <w:rsid w:val="00961702"/>
    <w:rsid w:val="00965229"/>
    <w:rsid w:val="0097193D"/>
    <w:rsid w:val="00994377"/>
    <w:rsid w:val="00994F34"/>
    <w:rsid w:val="009A2F76"/>
    <w:rsid w:val="009A306F"/>
    <w:rsid w:val="009C52D6"/>
    <w:rsid w:val="009D0B19"/>
    <w:rsid w:val="009D6844"/>
    <w:rsid w:val="00A12179"/>
    <w:rsid w:val="00A33C60"/>
    <w:rsid w:val="00A72867"/>
    <w:rsid w:val="00A73D77"/>
    <w:rsid w:val="00A766CA"/>
    <w:rsid w:val="00A87ABB"/>
    <w:rsid w:val="00A90733"/>
    <w:rsid w:val="00A9271B"/>
    <w:rsid w:val="00AB4C5A"/>
    <w:rsid w:val="00AD373D"/>
    <w:rsid w:val="00AD52C3"/>
    <w:rsid w:val="00AE36C7"/>
    <w:rsid w:val="00B1399E"/>
    <w:rsid w:val="00B176E8"/>
    <w:rsid w:val="00B20F16"/>
    <w:rsid w:val="00B42A41"/>
    <w:rsid w:val="00BB370E"/>
    <w:rsid w:val="00BB7CF4"/>
    <w:rsid w:val="00BC7D9A"/>
    <w:rsid w:val="00BD1950"/>
    <w:rsid w:val="00BD26FB"/>
    <w:rsid w:val="00BE0709"/>
    <w:rsid w:val="00BE7E6B"/>
    <w:rsid w:val="00BF6756"/>
    <w:rsid w:val="00C02896"/>
    <w:rsid w:val="00C07106"/>
    <w:rsid w:val="00C25862"/>
    <w:rsid w:val="00C43797"/>
    <w:rsid w:val="00C80F51"/>
    <w:rsid w:val="00CC4386"/>
    <w:rsid w:val="00CC527A"/>
    <w:rsid w:val="00D147A0"/>
    <w:rsid w:val="00D14C85"/>
    <w:rsid w:val="00D163B4"/>
    <w:rsid w:val="00D53436"/>
    <w:rsid w:val="00D64130"/>
    <w:rsid w:val="00D673CF"/>
    <w:rsid w:val="00D74BBD"/>
    <w:rsid w:val="00D75055"/>
    <w:rsid w:val="00D869F8"/>
    <w:rsid w:val="00DB0E4A"/>
    <w:rsid w:val="00DD132E"/>
    <w:rsid w:val="00DD20DE"/>
    <w:rsid w:val="00DD779C"/>
    <w:rsid w:val="00DE1B5C"/>
    <w:rsid w:val="00DF01E5"/>
    <w:rsid w:val="00E02160"/>
    <w:rsid w:val="00E13ED8"/>
    <w:rsid w:val="00E21B5A"/>
    <w:rsid w:val="00E21E5C"/>
    <w:rsid w:val="00E33F62"/>
    <w:rsid w:val="00E36F12"/>
    <w:rsid w:val="00E44D7F"/>
    <w:rsid w:val="00E53626"/>
    <w:rsid w:val="00E53C6C"/>
    <w:rsid w:val="00E66652"/>
    <w:rsid w:val="00E9328F"/>
    <w:rsid w:val="00EB0C9B"/>
    <w:rsid w:val="00EC7A32"/>
    <w:rsid w:val="00ED7D3A"/>
    <w:rsid w:val="00EE7263"/>
    <w:rsid w:val="00F2251B"/>
    <w:rsid w:val="00F3499C"/>
    <w:rsid w:val="00F37B09"/>
    <w:rsid w:val="00F52F26"/>
    <w:rsid w:val="00F573C2"/>
    <w:rsid w:val="00F76164"/>
    <w:rsid w:val="00F838B8"/>
    <w:rsid w:val="00F8781B"/>
    <w:rsid w:val="00FA75AF"/>
    <w:rsid w:val="00FD7203"/>
    <w:rsid w:val="00FE08BE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45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4F6F-33B8-48E1-9F9E-5B5A6CDB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2014-09-27T16:47:00Z</cp:lastPrinted>
  <dcterms:created xsi:type="dcterms:W3CDTF">2015-01-06T03:42:00Z</dcterms:created>
  <dcterms:modified xsi:type="dcterms:W3CDTF">2015-01-06T03:42:00Z</dcterms:modified>
</cp:coreProperties>
</file>